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8" w:rsidRDefault="007041C8" w:rsidP="007041C8">
      <w:pPr>
        <w:pStyle w:val="Web"/>
        <w:pageBreakBefore/>
        <w:spacing w:before="0" w:beforeAutospacing="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6465">
        <w:rPr>
          <w:rFonts w:ascii="標楷體" w:eastAsia="標楷體" w:hAnsi="標楷體" w:hint="eastAsia"/>
          <w:b/>
          <w:sz w:val="32"/>
          <w:szCs w:val="32"/>
        </w:rPr>
        <w:t>國立嘉義大學校務自我評鑑</w:t>
      </w:r>
      <w:r w:rsidRPr="00E02A71">
        <w:rPr>
          <w:rFonts w:ascii="標楷體" w:eastAsia="標楷體" w:hAnsi="標楷體" w:hint="eastAsia"/>
          <w:b/>
          <w:sz w:val="32"/>
          <w:szCs w:val="32"/>
        </w:rPr>
        <w:t>實施要點</w:t>
      </w:r>
    </w:p>
    <w:p w:rsidR="007041C8" w:rsidRPr="00EC031B" w:rsidRDefault="007041C8" w:rsidP="007041C8">
      <w:pPr>
        <w:pStyle w:val="1-cjk"/>
        <w:spacing w:before="0" w:beforeAutospacing="0" w:line="520" w:lineRule="exact"/>
        <w:ind w:leftChars="1595" w:left="3828" w:rightChars="-10" w:right="-24"/>
        <w:rPr>
          <w:sz w:val="20"/>
          <w:szCs w:val="20"/>
        </w:rPr>
      </w:pPr>
      <w:r w:rsidRPr="00EC031B">
        <w:rPr>
          <w:rFonts w:cs="Times New Roman" w:hint="eastAsia"/>
          <w:sz w:val="20"/>
          <w:szCs w:val="20"/>
        </w:rPr>
        <w:t>105.11.8 105</w:t>
      </w:r>
      <w:r w:rsidRPr="00EC031B">
        <w:rPr>
          <w:rFonts w:hint="eastAsia"/>
          <w:sz w:val="20"/>
          <w:szCs w:val="20"/>
        </w:rPr>
        <w:t>學年度第</w:t>
      </w:r>
      <w:r w:rsidRPr="00EC031B">
        <w:rPr>
          <w:rFonts w:cs="Times New Roman" w:hint="eastAsia"/>
          <w:sz w:val="20"/>
          <w:szCs w:val="20"/>
        </w:rPr>
        <w:t>3</w:t>
      </w:r>
      <w:r w:rsidRPr="00EC031B">
        <w:rPr>
          <w:rFonts w:hint="eastAsia"/>
          <w:sz w:val="20"/>
          <w:szCs w:val="20"/>
        </w:rPr>
        <w:t>次行政會議通過</w:t>
      </w:r>
    </w:p>
    <w:p w:rsidR="007041C8" w:rsidRDefault="007041C8" w:rsidP="007041C8">
      <w:pPr>
        <w:pStyle w:val="1-cjk"/>
        <w:spacing w:before="0" w:beforeAutospacing="0" w:line="360" w:lineRule="exact"/>
        <w:ind w:leftChars="1595" w:left="3828" w:rightChars="-10" w:right="-24"/>
        <w:rPr>
          <w:sz w:val="20"/>
          <w:szCs w:val="20"/>
        </w:rPr>
      </w:pPr>
      <w:r w:rsidRPr="00EC031B">
        <w:rPr>
          <w:rFonts w:cs="Times New Roman" w:hint="eastAsia"/>
          <w:sz w:val="20"/>
          <w:szCs w:val="20"/>
        </w:rPr>
        <w:t>106.8.8 106</w:t>
      </w:r>
      <w:r w:rsidRPr="00EC031B">
        <w:rPr>
          <w:rFonts w:hint="eastAsia"/>
          <w:sz w:val="20"/>
          <w:szCs w:val="20"/>
        </w:rPr>
        <w:t>學年度第</w:t>
      </w:r>
      <w:r w:rsidRPr="00EC031B">
        <w:rPr>
          <w:rFonts w:cs="Times New Roman" w:hint="eastAsia"/>
          <w:sz w:val="20"/>
          <w:szCs w:val="20"/>
        </w:rPr>
        <w:t>1</w:t>
      </w:r>
      <w:r w:rsidRPr="00EC031B">
        <w:rPr>
          <w:rFonts w:hint="eastAsia"/>
          <w:sz w:val="20"/>
          <w:szCs w:val="20"/>
        </w:rPr>
        <w:t>次行政會議修正通過</w:t>
      </w:r>
    </w:p>
    <w:p w:rsidR="007041C8" w:rsidRDefault="007041C8" w:rsidP="007041C8">
      <w:pPr>
        <w:pStyle w:val="1-cjk"/>
        <w:spacing w:before="0" w:beforeAutospacing="0" w:line="360" w:lineRule="exact"/>
        <w:ind w:leftChars="1299" w:left="3118" w:rightChars="-10" w:right="-24" w:firstLineChars="142" w:firstLine="284"/>
        <w:rPr>
          <w:sz w:val="20"/>
          <w:szCs w:val="20"/>
        </w:rPr>
      </w:pPr>
      <w:r>
        <w:rPr>
          <w:rFonts w:hint="eastAsia"/>
          <w:sz w:val="20"/>
          <w:szCs w:val="20"/>
        </w:rPr>
        <w:t>111.</w:t>
      </w:r>
      <w:r w:rsidR="00542AD1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.</w:t>
      </w:r>
      <w:r w:rsidR="00542AD1">
        <w:rPr>
          <w:rFonts w:hint="eastAsia"/>
          <w:sz w:val="20"/>
          <w:szCs w:val="20"/>
        </w:rPr>
        <w:t xml:space="preserve">9 </w:t>
      </w:r>
      <w:r>
        <w:rPr>
          <w:rFonts w:hint="eastAsia"/>
          <w:sz w:val="20"/>
          <w:szCs w:val="20"/>
        </w:rPr>
        <w:t>111學年度第1次行政會議修正通過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76728F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4B689A">
        <w:rPr>
          <w:rFonts w:ascii="標楷體" w:eastAsia="標楷體" w:hAnsi="標楷體" w:hint="eastAsia"/>
          <w:sz w:val="28"/>
          <w:szCs w:val="28"/>
        </w:rPr>
        <w:t>國立嘉義大學（以下簡稱本校）依據本校自我評鑑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實施</w:t>
      </w:r>
      <w:r w:rsidRPr="004B689A">
        <w:rPr>
          <w:rFonts w:ascii="標楷體" w:eastAsia="標楷體" w:hAnsi="標楷體" w:hint="eastAsia"/>
          <w:sz w:val="28"/>
          <w:szCs w:val="28"/>
        </w:rPr>
        <w:t>辦法第二條之規定，建立持續改善機制，提升整體競爭力，特訂定「國立嘉義大學校務自我評鑑</w:t>
      </w:r>
      <w:r w:rsidRPr="00E02A71">
        <w:rPr>
          <w:rFonts w:ascii="標楷體" w:eastAsia="標楷體" w:hAnsi="標楷體" w:hint="eastAsia"/>
          <w:sz w:val="28"/>
          <w:szCs w:val="28"/>
        </w:rPr>
        <w:t>實施要點</w:t>
      </w:r>
      <w:r w:rsidRPr="004B689A">
        <w:rPr>
          <w:rFonts w:ascii="標楷體" w:eastAsia="標楷體" w:hAnsi="標楷體" w:hint="eastAsia"/>
          <w:sz w:val="28"/>
          <w:szCs w:val="28"/>
        </w:rPr>
        <w:t>」（以下簡稱本</w:t>
      </w:r>
      <w:r w:rsidRPr="00E02A71">
        <w:rPr>
          <w:rFonts w:ascii="標楷體" w:eastAsia="標楷體" w:hAnsi="標楷體" w:hint="eastAsia"/>
          <w:sz w:val="28"/>
          <w:szCs w:val="28"/>
        </w:rPr>
        <w:t>要點</w:t>
      </w:r>
      <w:r w:rsidRPr="004B689A">
        <w:rPr>
          <w:rFonts w:ascii="標楷體" w:eastAsia="標楷體" w:hAnsi="標楷體" w:hint="eastAsia"/>
          <w:sz w:val="28"/>
          <w:szCs w:val="28"/>
        </w:rPr>
        <w:t>）。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76728F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4B689A">
        <w:rPr>
          <w:rFonts w:ascii="標楷體" w:eastAsia="標楷體" w:hAnsi="標楷體" w:hint="eastAsia"/>
          <w:sz w:val="28"/>
          <w:szCs w:val="28"/>
        </w:rPr>
        <w:t>本</w:t>
      </w:r>
      <w:r w:rsidRPr="002A7452">
        <w:rPr>
          <w:rFonts w:ascii="標楷體" w:eastAsia="標楷體" w:hAnsi="標楷體" w:hint="eastAsia"/>
          <w:sz w:val="28"/>
          <w:szCs w:val="28"/>
        </w:rPr>
        <w:t>要點</w:t>
      </w:r>
      <w:r w:rsidRPr="004B689A">
        <w:rPr>
          <w:rFonts w:ascii="標楷體" w:eastAsia="標楷體" w:hAnsi="標楷體" w:hint="eastAsia"/>
          <w:sz w:val="28"/>
          <w:szCs w:val="28"/>
        </w:rPr>
        <w:t>之適用評鑑對象為全校校務評鑑相關單位。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002337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4B689A">
        <w:rPr>
          <w:rFonts w:ascii="標楷體" w:eastAsia="標楷體" w:hAnsi="標楷體" w:hint="eastAsia"/>
          <w:sz w:val="28"/>
          <w:szCs w:val="28"/>
        </w:rPr>
        <w:t>為執行自我評鑑工作，本校應成立校務評鑑執行委員會，負責辦理校務評鑑規劃、執行與追蹤改進等事宜。委員會成員由副校長及本校各一級單位主管組成，由校長指定一名副校長擔任召集人。校務評鑑執行委員會下設自我評鑑工作小組，依評鑑項目、內容及任務分工執行相關工作。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002337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校務</w:t>
      </w:r>
      <w:r w:rsidRPr="004B689A">
        <w:rPr>
          <w:rFonts w:ascii="標楷體" w:eastAsia="標楷體" w:hAnsi="標楷體" w:hint="eastAsia"/>
          <w:sz w:val="28"/>
          <w:szCs w:val="28"/>
        </w:rPr>
        <w:t>自我評鑑委員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由</w:t>
      </w:r>
      <w:r w:rsidRPr="004B689A">
        <w:rPr>
          <w:rFonts w:ascii="標楷體" w:eastAsia="標楷體" w:hAnsi="標楷體" w:hint="eastAsia"/>
          <w:sz w:val="28"/>
          <w:szCs w:val="28"/>
        </w:rPr>
        <w:t>九至十五位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組成</w:t>
      </w:r>
      <w:r w:rsidRPr="004B689A">
        <w:rPr>
          <w:rFonts w:ascii="標楷體" w:eastAsia="標楷體" w:hAnsi="標楷體" w:hint="eastAsia"/>
          <w:sz w:val="28"/>
          <w:szCs w:val="28"/>
        </w:rPr>
        <w:t>，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其中</w:t>
      </w:r>
      <w:r w:rsidRPr="004B689A">
        <w:rPr>
          <w:rFonts w:ascii="標楷體" w:eastAsia="標楷體" w:hAnsi="標楷體" w:hint="eastAsia"/>
          <w:sz w:val="28"/>
          <w:szCs w:val="28"/>
        </w:rPr>
        <w:t>應有五分之四以上由校外人士擔任，其遴聘由受評單位依其專業領域推薦自我評鑑委員，送自我評鑑指導委員會審定後簽請校長同意聘任，並應遵守利益迴避原則。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002337">
        <w:rPr>
          <w:rFonts w:ascii="標楷體" w:eastAsia="標楷體" w:hAnsi="標楷體" w:hint="eastAsia"/>
          <w:b/>
          <w:bCs/>
          <w:sz w:val="28"/>
          <w:szCs w:val="28"/>
        </w:rPr>
        <w:t>五、</w:t>
      </w:r>
      <w:r w:rsidRPr="004B689A">
        <w:rPr>
          <w:rFonts w:ascii="標楷體" w:eastAsia="標楷體" w:hAnsi="標楷體" w:hint="eastAsia"/>
          <w:sz w:val="28"/>
          <w:szCs w:val="28"/>
        </w:rPr>
        <w:t>自我評鑑程序包括簡報、資料檢閱、場地及設備檢視以及相關人員晤談等，每四至七年辦理一次，得配合教育部辦理大學校院相關評鑑時程進行調整。</w:t>
      </w:r>
    </w:p>
    <w:p w:rsidR="007041C8" w:rsidRPr="004B689A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542AD1">
        <w:rPr>
          <w:rFonts w:ascii="標楷體" w:eastAsia="標楷體" w:hAnsi="標楷體" w:hint="eastAsia"/>
          <w:b/>
          <w:bCs/>
          <w:sz w:val="56"/>
          <w:szCs w:val="56"/>
          <w:u w:val="single"/>
          <w:vertAlign w:val="subscript"/>
        </w:rPr>
        <w:t>六、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依據校務自我評鑑指導委員會審查結果，校內各相關單位</w:t>
      </w:r>
      <w:r w:rsidRPr="004B689A">
        <w:rPr>
          <w:rFonts w:ascii="標楷體" w:eastAsia="標楷體" w:hAnsi="標楷體" w:hint="eastAsia"/>
          <w:sz w:val="28"/>
          <w:szCs w:val="28"/>
        </w:rPr>
        <w:t>，應於規定期限內提出改善計畫及執行成果，</w:t>
      </w:r>
      <w:r w:rsidRPr="00542AD1">
        <w:rPr>
          <w:rFonts w:ascii="標楷體" w:eastAsia="標楷體" w:hAnsi="標楷體" w:hint="eastAsia"/>
          <w:b/>
          <w:sz w:val="52"/>
          <w:szCs w:val="52"/>
          <w:u w:val="single"/>
          <w:vertAlign w:val="subscript"/>
        </w:rPr>
        <w:t>並納入正式自我評鑑報告撰寫之參考依據</w:t>
      </w:r>
      <w:r w:rsidRPr="00293499">
        <w:rPr>
          <w:rFonts w:ascii="標楷體" w:eastAsia="標楷體" w:hAnsi="標楷體" w:hint="eastAsia"/>
          <w:sz w:val="28"/>
          <w:szCs w:val="28"/>
        </w:rPr>
        <w:t>。</w:t>
      </w:r>
    </w:p>
    <w:p w:rsidR="007041C8" w:rsidRPr="00D26F50" w:rsidRDefault="007041C8" w:rsidP="007041C8">
      <w:pPr>
        <w:pStyle w:val="Web"/>
        <w:spacing w:before="0" w:beforeAutospacing="0" w:line="520" w:lineRule="exact"/>
        <w:ind w:left="573" w:right="-23" w:hanging="573"/>
        <w:jc w:val="both"/>
        <w:rPr>
          <w:rFonts w:ascii="標楷體" w:eastAsia="標楷體" w:hAnsi="標楷體"/>
          <w:sz w:val="28"/>
          <w:szCs w:val="28"/>
        </w:rPr>
      </w:pPr>
      <w:r w:rsidRPr="00542AD1">
        <w:rPr>
          <w:rFonts w:ascii="標楷體" w:eastAsia="標楷體" w:hAnsi="標楷體" w:hint="eastAsia"/>
          <w:b/>
          <w:bCs/>
          <w:sz w:val="56"/>
          <w:szCs w:val="56"/>
          <w:u w:val="single"/>
          <w:vertAlign w:val="subscript"/>
        </w:rPr>
        <w:t>七、</w:t>
      </w:r>
      <w:r w:rsidRPr="004B689A">
        <w:rPr>
          <w:rFonts w:ascii="標楷體" w:eastAsia="標楷體" w:hAnsi="標楷體" w:hint="eastAsia"/>
          <w:sz w:val="28"/>
          <w:szCs w:val="28"/>
        </w:rPr>
        <w:t>本</w:t>
      </w:r>
      <w:r w:rsidRPr="00E02A71">
        <w:rPr>
          <w:rFonts w:ascii="標楷體" w:eastAsia="標楷體" w:hAnsi="標楷體" w:hint="eastAsia"/>
          <w:sz w:val="28"/>
          <w:szCs w:val="28"/>
        </w:rPr>
        <w:t>要點</w:t>
      </w:r>
      <w:r w:rsidRPr="004B689A">
        <w:rPr>
          <w:rFonts w:ascii="標楷體" w:eastAsia="標楷體" w:hAnsi="標楷體" w:hint="eastAsia"/>
          <w:sz w:val="28"/>
          <w:szCs w:val="28"/>
        </w:rPr>
        <w:t>經行政會議通過，陳請校長核定後實施。</w:t>
      </w:r>
      <w:bookmarkStart w:id="0" w:name="_GoBack"/>
      <w:bookmarkEnd w:id="0"/>
    </w:p>
    <w:p w:rsidR="00666465" w:rsidRPr="007041C8" w:rsidRDefault="00666465" w:rsidP="007041C8"/>
    <w:sectPr w:rsidR="00666465" w:rsidRPr="00704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68" w:rsidRDefault="00863868" w:rsidP="004B689A">
      <w:r>
        <w:separator/>
      </w:r>
    </w:p>
  </w:endnote>
  <w:endnote w:type="continuationSeparator" w:id="0">
    <w:p w:rsidR="00863868" w:rsidRDefault="00863868" w:rsidP="004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68" w:rsidRDefault="00863868" w:rsidP="004B689A">
      <w:r>
        <w:separator/>
      </w:r>
    </w:p>
  </w:footnote>
  <w:footnote w:type="continuationSeparator" w:id="0">
    <w:p w:rsidR="00863868" w:rsidRDefault="00863868" w:rsidP="004B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92"/>
    <w:multiLevelType w:val="hybridMultilevel"/>
    <w:tmpl w:val="6E32FF50"/>
    <w:lvl w:ilvl="0" w:tplc="579211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06EDF2">
      <w:start w:val="1"/>
      <w:numFmt w:val="taiwaneseCountingThousand"/>
      <w:suff w:val="nothing"/>
      <w:lvlText w:val="（%2）"/>
      <w:lvlJc w:val="left"/>
      <w:pPr>
        <w:ind w:left="2324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25C9226">
      <w:start w:val="1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E5753"/>
    <w:multiLevelType w:val="multilevel"/>
    <w:tmpl w:val="4CA4A4A6"/>
    <w:lvl w:ilvl="0">
      <w:start w:val="1"/>
      <w:numFmt w:val="ideographLegalTraditional"/>
      <w:pStyle w:val="0-"/>
      <w:suff w:val="nothing"/>
      <w:lvlText w:val="%1、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taiwaneseCountingThousand"/>
      <w:pStyle w:val="0-0"/>
      <w:lvlText w:val="※提案%2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0-1"/>
      <w:suff w:val="nothing"/>
      <w:lvlText w:val="%3、"/>
      <w:lvlJc w:val="right"/>
      <w:pPr>
        <w:ind w:left="851" w:firstLine="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5"/>
    <w:rsid w:val="00002337"/>
    <w:rsid w:val="0000358B"/>
    <w:rsid w:val="0001311D"/>
    <w:rsid w:val="00041E08"/>
    <w:rsid w:val="000B149D"/>
    <w:rsid w:val="000C7BF5"/>
    <w:rsid w:val="001D4D05"/>
    <w:rsid w:val="00206500"/>
    <w:rsid w:val="00277C38"/>
    <w:rsid w:val="002876E3"/>
    <w:rsid w:val="00293499"/>
    <w:rsid w:val="002A7452"/>
    <w:rsid w:val="002B34DE"/>
    <w:rsid w:val="0030647E"/>
    <w:rsid w:val="0032537B"/>
    <w:rsid w:val="003A58E4"/>
    <w:rsid w:val="003B5144"/>
    <w:rsid w:val="003E0B84"/>
    <w:rsid w:val="004414F3"/>
    <w:rsid w:val="004A6E4A"/>
    <w:rsid w:val="004B689A"/>
    <w:rsid w:val="00542AD1"/>
    <w:rsid w:val="00596FB7"/>
    <w:rsid w:val="005A12DF"/>
    <w:rsid w:val="00666465"/>
    <w:rsid w:val="006C02A0"/>
    <w:rsid w:val="006C6C07"/>
    <w:rsid w:val="007041C8"/>
    <w:rsid w:val="008158EC"/>
    <w:rsid w:val="00863868"/>
    <w:rsid w:val="008F58F1"/>
    <w:rsid w:val="00943593"/>
    <w:rsid w:val="00946DAE"/>
    <w:rsid w:val="00974A4B"/>
    <w:rsid w:val="00993A42"/>
    <w:rsid w:val="00A75CB8"/>
    <w:rsid w:val="00A950A7"/>
    <w:rsid w:val="00B72550"/>
    <w:rsid w:val="00B86C81"/>
    <w:rsid w:val="00D26F50"/>
    <w:rsid w:val="00D42FF1"/>
    <w:rsid w:val="00DB0BA6"/>
    <w:rsid w:val="00E02A71"/>
    <w:rsid w:val="00EC031B"/>
    <w:rsid w:val="00F60743"/>
    <w:rsid w:val="00FB0BDC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359A8-3FB3-4D74-89F2-7DA60495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0">
    <w:name w:val="0-※提案"/>
    <w:basedOn w:val="a"/>
    <w:link w:val="0-2"/>
    <w:qFormat/>
    <w:rsid w:val="00A75CB8"/>
    <w:pPr>
      <w:numPr>
        <w:ilvl w:val="1"/>
        <w:numId w:val="4"/>
      </w:numPr>
      <w:spacing w:beforeLines="50" w:before="180" w:line="420" w:lineRule="exact"/>
      <w:jc w:val="both"/>
    </w:pPr>
    <w:rPr>
      <w:rFonts w:eastAsia="標楷體"/>
      <w:b/>
      <w:sz w:val="28"/>
      <w:szCs w:val="28"/>
    </w:rPr>
  </w:style>
  <w:style w:type="character" w:customStyle="1" w:styleId="0-2">
    <w:name w:val="0-※提案 字元"/>
    <w:link w:val="0-0"/>
    <w:rsid w:val="00A75CB8"/>
    <w:rPr>
      <w:rFonts w:ascii="Times New Roman" w:eastAsia="標楷體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8F58F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0-3">
    <w:name w:val="0-文"/>
    <w:basedOn w:val="a"/>
    <w:link w:val="0-4"/>
    <w:qFormat/>
    <w:rsid w:val="00A75CB8"/>
    <w:pPr>
      <w:spacing w:line="420" w:lineRule="exact"/>
      <w:jc w:val="both"/>
    </w:pPr>
    <w:rPr>
      <w:rFonts w:eastAsia="標楷體"/>
      <w:color w:val="000000"/>
      <w:sz w:val="28"/>
      <w:szCs w:val="28"/>
    </w:rPr>
  </w:style>
  <w:style w:type="character" w:customStyle="1" w:styleId="0-4">
    <w:name w:val="0-文 字元"/>
    <w:link w:val="0-3"/>
    <w:rsid w:val="00A75CB8"/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0-5">
    <w:name w:val="0-決議"/>
    <w:basedOn w:val="a"/>
    <w:link w:val="0-6"/>
    <w:qFormat/>
    <w:rsid w:val="00A75CB8"/>
    <w:pPr>
      <w:adjustRightInd w:val="0"/>
      <w:snapToGrid w:val="0"/>
      <w:spacing w:after="120" w:line="420" w:lineRule="exact"/>
      <w:ind w:left="849" w:hangingChars="303" w:hanging="849"/>
    </w:pPr>
    <w:rPr>
      <w:rFonts w:eastAsia="標楷體"/>
      <w:b/>
      <w:sz w:val="28"/>
      <w:szCs w:val="28"/>
    </w:rPr>
  </w:style>
  <w:style w:type="character" w:customStyle="1" w:styleId="0-6">
    <w:name w:val="0-決議 字元"/>
    <w:link w:val="0-5"/>
    <w:rsid w:val="00A75CB8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0-1">
    <w:name w:val="0-段"/>
    <w:basedOn w:val="a"/>
    <w:link w:val="0-7"/>
    <w:qFormat/>
    <w:rsid w:val="00A75CB8"/>
    <w:pPr>
      <w:numPr>
        <w:ilvl w:val="2"/>
        <w:numId w:val="4"/>
      </w:numPr>
      <w:spacing w:line="420" w:lineRule="exact"/>
      <w:jc w:val="both"/>
    </w:pPr>
    <w:rPr>
      <w:rFonts w:ascii="標楷體" w:eastAsia="標楷體" w:hAnsi="標楷體"/>
      <w:sz w:val="28"/>
      <w:szCs w:val="28"/>
      <w:lang w:eastAsia="zh-HK"/>
    </w:rPr>
  </w:style>
  <w:style w:type="character" w:customStyle="1" w:styleId="0-7">
    <w:name w:val="0-段 字元"/>
    <w:link w:val="0-1"/>
    <w:rsid w:val="00A75CB8"/>
    <w:rPr>
      <w:rFonts w:ascii="標楷體" w:eastAsia="標楷體" w:hAnsi="標楷體" w:cs="Times New Roman"/>
      <w:sz w:val="28"/>
      <w:szCs w:val="28"/>
      <w:lang w:eastAsia="zh-HK"/>
    </w:rPr>
  </w:style>
  <w:style w:type="paragraph" w:customStyle="1" w:styleId="0-8">
    <w:name w:val="0-執行情形"/>
    <w:basedOn w:val="0-5"/>
    <w:link w:val="0-9"/>
    <w:qFormat/>
    <w:rsid w:val="00A75CB8"/>
    <w:pPr>
      <w:spacing w:after="0" w:line="480" w:lineRule="exact"/>
      <w:ind w:left="1626" w:hangingChars="580" w:hanging="1626"/>
      <w:jc w:val="both"/>
    </w:pPr>
    <w:rPr>
      <w:rFonts w:ascii="Cambria Math" w:hAnsi="Cambria Math" w:cs="Cambria Math"/>
      <w:b w:val="0"/>
    </w:rPr>
  </w:style>
  <w:style w:type="character" w:customStyle="1" w:styleId="0-9">
    <w:name w:val="0-執行情形 字元"/>
    <w:link w:val="0-8"/>
    <w:rsid w:val="00A75CB8"/>
    <w:rPr>
      <w:rFonts w:ascii="Cambria Math" w:eastAsia="標楷體" w:hAnsi="Cambria Math" w:cs="Cambria Math"/>
      <w:sz w:val="28"/>
      <w:szCs w:val="28"/>
    </w:rPr>
  </w:style>
  <w:style w:type="paragraph" w:customStyle="1" w:styleId="0-">
    <w:name w:val="0-壹"/>
    <w:basedOn w:val="a"/>
    <w:link w:val="0-a"/>
    <w:qFormat/>
    <w:rsid w:val="00A75CB8"/>
    <w:pPr>
      <w:numPr>
        <w:numId w:val="4"/>
      </w:numPr>
      <w:spacing w:beforeLines="75" w:before="75" w:line="420" w:lineRule="exact"/>
      <w:jc w:val="both"/>
    </w:pPr>
    <w:rPr>
      <w:rFonts w:eastAsia="標楷體"/>
      <w:b/>
      <w:color w:val="000000"/>
      <w:sz w:val="28"/>
      <w:szCs w:val="28"/>
    </w:rPr>
  </w:style>
  <w:style w:type="character" w:customStyle="1" w:styleId="0-a">
    <w:name w:val="0-壹 字元"/>
    <w:link w:val="0-"/>
    <w:rsid w:val="00A75CB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0-b">
    <w:name w:val="0-提案"/>
    <w:basedOn w:val="a"/>
    <w:link w:val="0-c"/>
    <w:qFormat/>
    <w:rsid w:val="00A75CB8"/>
    <w:pPr>
      <w:spacing w:beforeLines="50" w:before="180" w:line="480" w:lineRule="exact"/>
      <w:ind w:leftChars="1" w:left="1120" w:hangingChars="399" w:hanging="1118"/>
      <w:jc w:val="both"/>
      <w:outlineLvl w:val="1"/>
    </w:pPr>
    <w:rPr>
      <w:rFonts w:eastAsia="標楷體"/>
      <w:sz w:val="28"/>
      <w:szCs w:val="28"/>
    </w:rPr>
  </w:style>
  <w:style w:type="character" w:customStyle="1" w:styleId="0-c">
    <w:name w:val="0-提案 字元"/>
    <w:link w:val="0-b"/>
    <w:rsid w:val="00A75CB8"/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uiPriority w:val="99"/>
    <w:unhideWhenUsed/>
    <w:rsid w:val="00666465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-cjk">
    <w:name w:val="樣式1-cjk"/>
    <w:basedOn w:val="a"/>
    <w:rsid w:val="00666465"/>
    <w:pPr>
      <w:widowControl/>
      <w:spacing w:before="100" w:beforeAutospacing="1"/>
      <w:jc w:val="right"/>
    </w:pPr>
    <w:rPr>
      <w:rFonts w:ascii="標楷體" w:eastAsia="標楷體" w:hAnsi="標楷體" w:cs="新細明體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68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8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8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2022-07-14T04:35:00Z</cp:lastPrinted>
  <dcterms:created xsi:type="dcterms:W3CDTF">2022-08-24T00:33:00Z</dcterms:created>
  <dcterms:modified xsi:type="dcterms:W3CDTF">2022-08-24T00:33:00Z</dcterms:modified>
</cp:coreProperties>
</file>